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5421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86240812059412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D10B30">
        <w:rPr>
          <w:rFonts w:ascii="Times New Roman" w:hAnsi="Times New Roman" w:cs="Times New Roman"/>
          <w:sz w:val="24"/>
          <w:szCs w:val="24"/>
        </w:rPr>
        <w:t>74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D10B30">
        <w:rPr>
          <w:rFonts w:ascii="Times New Roman" w:hAnsi="Times New Roman" w:cs="Times New Roman"/>
          <w:color w:val="000000"/>
          <w:sz w:val="24"/>
          <w:szCs w:val="24"/>
        </w:rPr>
        <w:t>№18810586240812059412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10B30" w:rsidR="00D10B30">
        <w:rPr>
          <w:rFonts w:ascii="Times New Roman" w:hAnsi="Times New Roman" w:cs="Times New Roman"/>
          <w:sz w:val="24"/>
          <w:szCs w:val="24"/>
        </w:rPr>
        <w:t>0412365400335005332520132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D10B30">
      <w:rPr>
        <w:rFonts w:ascii="Times New Roman" w:hAnsi="Times New Roman" w:cs="Times New Roman"/>
      </w:rPr>
      <w:t>33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4D1395">
      <w:rPr>
        <w:rFonts w:ascii="Times New Roman" w:hAnsi="Times New Roman" w:cs="Times New Roman"/>
      </w:rPr>
      <w:t>8</w:t>
    </w:r>
    <w:r w:rsidR="00D10B30">
      <w:rPr>
        <w:rFonts w:ascii="Times New Roman" w:hAnsi="Times New Roman" w:cs="Times New Roman"/>
      </w:rPr>
      <w:t>9-45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6406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05421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